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432" w:type="dxa"/>
        <w:tblLook w:val="04A0"/>
      </w:tblPr>
      <w:tblGrid>
        <w:gridCol w:w="900"/>
        <w:gridCol w:w="4500"/>
        <w:gridCol w:w="2340"/>
        <w:gridCol w:w="2268"/>
      </w:tblGrid>
      <w:tr w:rsidR="00241CBB" w:rsidRPr="00B63BD1" w:rsidTr="00CF1927">
        <w:tc>
          <w:tcPr>
            <w:tcW w:w="900" w:type="dxa"/>
          </w:tcPr>
          <w:p w:rsidR="00241CBB" w:rsidRPr="00B63BD1" w:rsidRDefault="00241CBB" w:rsidP="00CF1927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b/>
                <w:i/>
                <w:sz w:val="36"/>
                <w:szCs w:val="36"/>
              </w:rPr>
              <w:t>#</w:t>
            </w:r>
          </w:p>
        </w:tc>
        <w:tc>
          <w:tcPr>
            <w:tcW w:w="4500" w:type="dxa"/>
          </w:tcPr>
          <w:p w:rsidR="00241CBB" w:rsidRPr="00B63BD1" w:rsidRDefault="00241CBB" w:rsidP="00241CBB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Word/ Definition</w:t>
            </w:r>
          </w:p>
        </w:tc>
        <w:tc>
          <w:tcPr>
            <w:tcW w:w="2340" w:type="dxa"/>
          </w:tcPr>
          <w:p w:rsidR="00241CBB" w:rsidRPr="00B63BD1" w:rsidRDefault="00241CBB" w:rsidP="00241CBB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Key Words</w:t>
            </w:r>
          </w:p>
        </w:tc>
        <w:tc>
          <w:tcPr>
            <w:tcW w:w="2268" w:type="dxa"/>
          </w:tcPr>
          <w:p w:rsidR="00241CBB" w:rsidRPr="00B63BD1" w:rsidRDefault="00241CBB" w:rsidP="00241CBB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Drawing</w:t>
            </w:r>
          </w:p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Pr="00CF1927" w:rsidRDefault="00241CBB" w:rsidP="00241CBB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George Washington-</w:t>
            </w:r>
          </w:p>
          <w:p w:rsidR="00241CBB" w:rsidRPr="00CF1927" w:rsidRDefault="004446ED" w:rsidP="00CF1927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>Military commander of the American Revolution. He was the first elected president of the United States (1789-1799).</w:t>
            </w: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Pr="00CF1927" w:rsidRDefault="00241CBB" w:rsidP="00241CBB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Cabinet-</w:t>
            </w:r>
          </w:p>
          <w:p w:rsidR="00241CBB" w:rsidRPr="00CF1927" w:rsidRDefault="004446ED" w:rsidP="00CF1927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>group of officials who head government departments and advise the President</w:t>
            </w: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Pr="00CF1927" w:rsidRDefault="00241CBB" w:rsidP="00241CBB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Alexander Hamilton-</w:t>
            </w:r>
          </w:p>
          <w:p w:rsidR="00241CBB" w:rsidRPr="001D1360" w:rsidRDefault="001034DC" w:rsidP="00CF1927">
            <w:pPr>
              <w:jc w:val="center"/>
              <w:rPr>
                <w:rFonts w:ascii="Papyrus" w:hAnsi="Papyrus"/>
              </w:rPr>
            </w:pPr>
            <w:r w:rsidRPr="001D1360">
              <w:rPr>
                <w:rStyle w:val="qdef2"/>
                <w:rFonts w:ascii="Papyrus" w:hAnsi="Papyrus" w:cs="Lucida Sans Unicode"/>
                <w:color w:val="222222"/>
              </w:rPr>
              <w:t>First Secretary of the Treasury; he advocated creation of a national bank, assumption of state debts by the federal government, and a tariff system to pay off the national debt. Killed in a duel with vice president Aaron Burr</w:t>
            </w: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0736C2" w:rsidTr="000736C2">
        <w:tc>
          <w:tcPr>
            <w:tcW w:w="900" w:type="dxa"/>
            <w:vAlign w:val="center"/>
          </w:tcPr>
          <w:p w:rsidR="000736C2" w:rsidRPr="00B63BD1" w:rsidRDefault="000736C2" w:rsidP="000736C2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0736C2" w:rsidRPr="00CF1927" w:rsidRDefault="000736C2" w:rsidP="000736C2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Political Parties-</w:t>
            </w:r>
          </w:p>
          <w:p w:rsidR="000736C2" w:rsidRPr="00CF1927" w:rsidRDefault="000736C2" w:rsidP="000736C2">
            <w:pPr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>a group of people who organize to help elect government officials and influence government policies, Washington warned against them</w:t>
            </w:r>
          </w:p>
        </w:tc>
        <w:tc>
          <w:tcPr>
            <w:tcW w:w="2340" w:type="dxa"/>
          </w:tcPr>
          <w:p w:rsidR="000736C2" w:rsidRDefault="000736C2" w:rsidP="000736C2"/>
        </w:tc>
        <w:tc>
          <w:tcPr>
            <w:tcW w:w="2268" w:type="dxa"/>
          </w:tcPr>
          <w:p w:rsidR="000736C2" w:rsidRDefault="000736C2" w:rsidP="000736C2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Pr="00CF1927" w:rsidRDefault="00241CBB" w:rsidP="00241CBB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Hamilton’s Financial Plan-</w:t>
            </w:r>
          </w:p>
          <w:p w:rsidR="00241CBB" w:rsidRPr="001D1360" w:rsidRDefault="001034DC" w:rsidP="00CF1927">
            <w:pPr>
              <w:jc w:val="center"/>
              <w:rPr>
                <w:rFonts w:ascii="Papyrus" w:hAnsi="Papyrus"/>
              </w:rPr>
            </w:pPr>
            <w:r w:rsidRPr="001D1360">
              <w:rPr>
                <w:rStyle w:val="qdef2"/>
                <w:rFonts w:ascii="Papyrus" w:hAnsi="Papyrus" w:cs="Lucida Sans Unicode"/>
                <w:color w:val="222222"/>
              </w:rPr>
              <w:t>Designed to pay off the U.S.'s war debts and stabilize the economy; included the creation of the National Bank, increased tariffs, and an excise tax on whiskey. Also, the federal government would assume debts incurred by the states during the war.</w:t>
            </w: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Default="00241CBB" w:rsidP="00CF1927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Democratic-Republicans-</w:t>
            </w:r>
          </w:p>
          <w:p w:rsidR="00241CBB" w:rsidRPr="001D1360" w:rsidRDefault="001034DC" w:rsidP="001D1360">
            <w:pPr>
              <w:jc w:val="center"/>
              <w:rPr>
                <w:rFonts w:ascii="Papyrus" w:hAnsi="Papyrus"/>
                <w:b/>
              </w:rPr>
            </w:pPr>
            <w:proofErr w:type="gramStart"/>
            <w:r w:rsidRPr="001D1360">
              <w:rPr>
                <w:rStyle w:val="qdef2"/>
                <w:rFonts w:ascii="Papyrus" w:hAnsi="Papyrus" w:cs="Lucida Sans Unicode"/>
                <w:color w:val="222222"/>
              </w:rPr>
              <w:t>led</w:t>
            </w:r>
            <w:proofErr w:type="gramEnd"/>
            <w:r w:rsidRPr="001D1360">
              <w:rPr>
                <w:rStyle w:val="qdef2"/>
                <w:rFonts w:ascii="Papyrus" w:hAnsi="Papyrus" w:cs="Lucida Sans Unicode"/>
                <w:color w:val="222222"/>
              </w:rPr>
              <w:t xml:space="preserve"> by Thomas Jefferson, they were characterized as the party of the "common man." They believed in a more limited role of the central government</w:t>
            </w: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CF1927" w:rsidRDefault="00241CBB" w:rsidP="00CF1927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Protective Tariff-</w:t>
            </w:r>
          </w:p>
          <w:p w:rsidR="00241CBB" w:rsidRDefault="004446ED" w:rsidP="00CF1927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>A tax on imported goods that raises the price of imports so people will buy domestic goods</w:t>
            </w:r>
          </w:p>
          <w:p w:rsidR="001D1360" w:rsidRPr="00CF1927" w:rsidRDefault="001D1360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Pr="00CF1927" w:rsidRDefault="00241CBB" w:rsidP="00241CBB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French Revolution-</w:t>
            </w:r>
          </w:p>
          <w:p w:rsidR="00CF1927" w:rsidRPr="00CF1927" w:rsidRDefault="004446ED" w:rsidP="00CF1927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 xml:space="preserve">a conflict for liberty and </w:t>
            </w:r>
          </w:p>
          <w:p w:rsidR="00CF1927" w:rsidRDefault="004446ED" w:rsidP="001D1360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>equality in France</w:t>
            </w:r>
          </w:p>
          <w:p w:rsidR="001D1360" w:rsidRPr="001D1360" w:rsidRDefault="001D1360" w:rsidP="001D1360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Pr="00CF1927" w:rsidRDefault="00241CBB" w:rsidP="00CF1927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Proclamation of Neutrality-</w:t>
            </w:r>
          </w:p>
          <w:p w:rsidR="00CF1927" w:rsidRPr="00CF1927" w:rsidRDefault="004446ED" w:rsidP="00CF1927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 xml:space="preserve">issued by George Washington to stay out of war between </w:t>
            </w:r>
          </w:p>
          <w:p w:rsidR="00241CBB" w:rsidRPr="00CF1927" w:rsidRDefault="004446ED" w:rsidP="00CF1927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</w:rPr>
              <w:t>France and Britain</w:t>
            </w: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Pr="00CF1927" w:rsidRDefault="00241CBB" w:rsidP="00241CBB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Whiskey Rebellion-</w:t>
            </w:r>
          </w:p>
          <w:p w:rsidR="00CF1927" w:rsidRPr="00CF1927" w:rsidRDefault="004446ED" w:rsidP="00CF1927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 xml:space="preserve">Rebellion in 1794 by farmers in western Pennsylvania against the </w:t>
            </w:r>
          </w:p>
          <w:p w:rsidR="00241CBB" w:rsidRDefault="004446ED" w:rsidP="00CF1927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>tax on whiskey</w:t>
            </w:r>
          </w:p>
          <w:p w:rsidR="001D1360" w:rsidRPr="00CF1927" w:rsidRDefault="001D1360" w:rsidP="00CF1927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CF1927" w:rsidRDefault="00241CBB" w:rsidP="00CF1927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Washington’s Farewell Address-</w:t>
            </w:r>
          </w:p>
          <w:p w:rsidR="00241CBB" w:rsidRPr="00CF1927" w:rsidRDefault="004446ED" w:rsidP="00CF1927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</w:rPr>
              <w:t>The address was Washington's farewell letter that was written by Hamilton and published in newspapers It warned against permanent alliances and political parties.</w:t>
            </w: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Pr="00CF1927" w:rsidRDefault="00241CBB" w:rsidP="00241CBB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Samuel Slater-</w:t>
            </w:r>
          </w:p>
          <w:p w:rsidR="001D1360" w:rsidRPr="00CF1927" w:rsidRDefault="004446ED" w:rsidP="001D1360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>He memorized the way that the British made machines and he brought the idea to America. He made our first cotton spinning machine.</w:t>
            </w: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CF1927" w:rsidRDefault="00241CBB" w:rsidP="00CF1927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Factories-</w:t>
            </w:r>
          </w:p>
          <w:p w:rsidR="00CF1927" w:rsidRPr="00CF1927" w:rsidRDefault="004446ED" w:rsidP="00CF1927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 xml:space="preserve">place in which workers and machines are brought together to produce </w:t>
            </w:r>
          </w:p>
          <w:p w:rsidR="001D1360" w:rsidRPr="001D1360" w:rsidRDefault="004446ED" w:rsidP="001D1360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>large quantities of goods</w:t>
            </w: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Pr="00CF1927" w:rsidRDefault="00241CBB" w:rsidP="00241CBB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Industrial Revolution-</w:t>
            </w:r>
          </w:p>
          <w:p w:rsidR="001D1360" w:rsidRPr="001D1360" w:rsidRDefault="004446ED" w:rsidP="001D1360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>the shift, beginning in England during the 18th century, from making goods by hand to making them by machine, the transformation from an agricultural to an industrial nation</w:t>
            </w: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Pr="00CF1927" w:rsidRDefault="00241CBB" w:rsidP="00241CBB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National Road-</w:t>
            </w:r>
          </w:p>
          <w:p w:rsidR="001D1360" w:rsidRDefault="004446ED" w:rsidP="001D1360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>A federally funded road, stretching from Cumberland, Maryland, to Vandalia, Illinois</w:t>
            </w:r>
          </w:p>
          <w:p w:rsidR="001D1360" w:rsidRPr="00CF1927" w:rsidRDefault="001D1360" w:rsidP="001D1360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Pr="00CF1927" w:rsidRDefault="00241CBB" w:rsidP="00CF1927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Thomas Jefferson-</w:t>
            </w:r>
          </w:p>
          <w:p w:rsidR="00241CBB" w:rsidRPr="00CF1927" w:rsidRDefault="004446ED" w:rsidP="00CF1927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>3rd President of the United States, chief drafter of the Declaration of Independence; made the Louisiana Purchase in 1803 and sent out the Lewis and Clark Expedition to explore it (1743-1826)</w:t>
            </w: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Pr="00CF1927" w:rsidRDefault="00241CBB" w:rsidP="00241CBB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John Adams-</w:t>
            </w:r>
          </w:p>
          <w:p w:rsidR="00241CBB" w:rsidRDefault="004446ED" w:rsidP="00CF1927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</w:rPr>
              <w:t>Patriot leader during the American Revolution and Second President of the United States</w:t>
            </w:r>
            <w:r w:rsidRPr="00CF1927">
              <w:rPr>
                <w:rFonts w:ascii="Papyrus" w:hAnsi="Papyrus"/>
                <w:b/>
              </w:rPr>
              <w:t>.</w:t>
            </w:r>
          </w:p>
          <w:p w:rsidR="001D1360" w:rsidRPr="00CF1927" w:rsidRDefault="001D1360" w:rsidP="00CF1927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Pr="00CF1927" w:rsidRDefault="00241CBB" w:rsidP="00241CBB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Louisiana Purchase-</w:t>
            </w:r>
          </w:p>
          <w:p w:rsidR="00241CBB" w:rsidRPr="00CF1927" w:rsidRDefault="004446ED" w:rsidP="00CF1927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>A territory in the west central United States purchased from France in 1803; extended from the Mississippi River to the Rocky Mountains, and the gulf of Mexico to Canada. , doubled the size of the United States</w:t>
            </w: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Pr="00CF1927" w:rsidRDefault="00241CBB" w:rsidP="00241CBB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Lewis and Clark-</w:t>
            </w:r>
          </w:p>
          <w:p w:rsidR="00241CBB" w:rsidRDefault="004446ED" w:rsidP="00CF1927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>Sent on an expedition by Jefferson to gather information on the United States' new land and map a route to the Pacific.</w:t>
            </w:r>
          </w:p>
          <w:p w:rsidR="001D1360" w:rsidRPr="00CF1927" w:rsidRDefault="001D1360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Pr="00CF1927" w:rsidRDefault="00241CBB" w:rsidP="00CF1927">
            <w:pPr>
              <w:jc w:val="center"/>
              <w:rPr>
                <w:rFonts w:ascii="Papyrus" w:hAnsi="Papyrus"/>
                <w:b/>
              </w:rPr>
            </w:pPr>
            <w:proofErr w:type="spellStart"/>
            <w:r w:rsidRPr="00CF1927">
              <w:rPr>
                <w:rFonts w:ascii="Papyrus" w:hAnsi="Papyrus"/>
                <w:b/>
              </w:rPr>
              <w:t>Marbury</w:t>
            </w:r>
            <w:proofErr w:type="spellEnd"/>
            <w:r w:rsidRPr="00CF1927">
              <w:rPr>
                <w:rFonts w:ascii="Papyrus" w:hAnsi="Papyrus"/>
                <w:b/>
              </w:rPr>
              <w:t xml:space="preserve"> V. Madison-</w:t>
            </w:r>
          </w:p>
          <w:p w:rsidR="00241CBB" w:rsidRPr="00CF1927" w:rsidRDefault="004446ED" w:rsidP="000736C2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 xml:space="preserve">Supreme Court case in which John Marshall declared that a law passed by Congress was unconstitutional, thereby establishing the principle of </w:t>
            </w:r>
            <w:r w:rsidRPr="000736C2">
              <w:rPr>
                <w:rFonts w:ascii="Papyrus" w:hAnsi="Papyrus"/>
                <w:b/>
              </w:rPr>
              <w:t xml:space="preserve">Judicial </w:t>
            </w:r>
            <w:r w:rsidR="000736C2" w:rsidRPr="000736C2">
              <w:rPr>
                <w:rFonts w:ascii="Papyrus" w:hAnsi="Papyrus"/>
                <w:b/>
              </w:rPr>
              <w:t>R</w:t>
            </w:r>
            <w:r w:rsidRPr="000736C2">
              <w:rPr>
                <w:rFonts w:ascii="Papyrus" w:hAnsi="Papyrus"/>
                <w:b/>
              </w:rPr>
              <w:t>eview</w:t>
            </w: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rPr>
          <w:trHeight w:val="2357"/>
        </w:trPr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Pr="00CF1927" w:rsidRDefault="00241CBB" w:rsidP="00CF1927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John Marshall-</w:t>
            </w:r>
          </w:p>
          <w:p w:rsidR="00241CBB" w:rsidRPr="00CF1927" w:rsidRDefault="004446ED" w:rsidP="00CF1927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>Chief Justice of the Supreme Court appointed by John Adams, created the precedent of judicial review; ruled on many early decisions that gave the federal government more power, especially the Supreme Court</w:t>
            </w: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Pr="00CF1927" w:rsidRDefault="00241CBB" w:rsidP="00241CBB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Embargo Act-</w:t>
            </w:r>
          </w:p>
          <w:p w:rsidR="00241CBB" w:rsidRDefault="004446ED" w:rsidP="00CF1927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 xml:space="preserve">In response to </w:t>
            </w:r>
            <w:proofErr w:type="spellStart"/>
            <w:r w:rsidR="000736C2">
              <w:rPr>
                <w:rFonts w:ascii="Papyrus" w:hAnsi="Papyrus"/>
              </w:rPr>
              <w:t>impressment</w:t>
            </w:r>
            <w:proofErr w:type="spellEnd"/>
            <w:r w:rsidRPr="00CF1927">
              <w:rPr>
                <w:rFonts w:ascii="Papyrus" w:hAnsi="Papyrus"/>
              </w:rPr>
              <w:t>, this bill halted all foreign (England &amp; France) trade, and created disastrous economic consequences</w:t>
            </w:r>
          </w:p>
          <w:p w:rsidR="00CF1927" w:rsidRPr="00CF1927" w:rsidRDefault="00CF1927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Pr="00CF1927" w:rsidRDefault="00241CBB" w:rsidP="00CF1927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War of 1812-</w:t>
            </w:r>
          </w:p>
          <w:p w:rsidR="00CF1927" w:rsidRPr="00CF1927" w:rsidRDefault="004446ED" w:rsidP="00CF1927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 xml:space="preserve">Resulted from Britain's support of Indian hostilities along the frontier, interference with American trade, and impressments of American sailors into the British army </w:t>
            </w:r>
          </w:p>
          <w:p w:rsidR="00241CBB" w:rsidRPr="00CF1927" w:rsidRDefault="004446ED" w:rsidP="00CF1927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</w:rPr>
              <w:t>(1812 - 1815)</w:t>
            </w: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Pr="00CF1927" w:rsidRDefault="00241CBB" w:rsidP="00241CBB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Lowell  System-</w:t>
            </w:r>
          </w:p>
          <w:p w:rsidR="00241CBB" w:rsidRDefault="004446ED" w:rsidP="00CF1927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>Dormitories for young women where they were cared for, fed, and sheltered in return for cheap labor, mill towns, homes for workers to live in around the mills.</w:t>
            </w:r>
          </w:p>
          <w:p w:rsidR="001D1360" w:rsidRPr="00CF1927" w:rsidRDefault="001D1360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Pr="00CF1927" w:rsidRDefault="00241CBB" w:rsidP="00CF1927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“Era of Good Feelings”</w:t>
            </w:r>
          </w:p>
          <w:p w:rsidR="00241CBB" w:rsidRDefault="004446ED" w:rsidP="00CF1927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>name for President Monroe's two terms: period of strong nationalism, economic growth, territorial expansion, and fewer partisan conflicts</w:t>
            </w:r>
          </w:p>
          <w:p w:rsidR="001D1360" w:rsidRPr="00CF1927" w:rsidRDefault="001D1360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CF1927" w:rsidRDefault="00241CBB" w:rsidP="00CF1927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Erie Canal-</w:t>
            </w:r>
          </w:p>
          <w:p w:rsidR="00CF1927" w:rsidRPr="00CF1927" w:rsidRDefault="004446ED" w:rsidP="00CF1927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>Canal built connecting Lake Erie to the Hudson River. This canal helped transform NYC into the most important port city on the East Coast. Promoted by NY Governor DeWitt Clinton.</w:t>
            </w:r>
          </w:p>
          <w:p w:rsidR="00CF1927" w:rsidRPr="000736C2" w:rsidRDefault="004446ED" w:rsidP="00CF1927">
            <w:pPr>
              <w:jc w:val="center"/>
              <w:rPr>
                <w:rFonts w:ascii="Papyrus" w:hAnsi="Papyrus"/>
                <w:b/>
                <w:i/>
              </w:rPr>
            </w:pPr>
            <w:r w:rsidRPr="00CF1927">
              <w:rPr>
                <w:rFonts w:ascii="Papyrus" w:hAnsi="Papyrus"/>
              </w:rPr>
              <w:t xml:space="preserve"> </w:t>
            </w:r>
            <w:r w:rsidRPr="000736C2">
              <w:rPr>
                <w:rFonts w:ascii="Papyrus" w:hAnsi="Papyrus"/>
                <w:b/>
                <w:i/>
              </w:rPr>
              <w:t>"Clinton's Big Ditch."</w:t>
            </w: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Pr="00CF1927" w:rsidRDefault="00241CBB" w:rsidP="00CF1927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Robert Fulton-</w:t>
            </w:r>
          </w:p>
          <w:p w:rsidR="00241CBB" w:rsidRDefault="004446ED" w:rsidP="00CF1927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>American inventor who designed the first commercially successful steamboat and the first steam warship (1765-1815)</w:t>
            </w:r>
          </w:p>
          <w:p w:rsidR="001D1360" w:rsidRPr="00CF1927" w:rsidRDefault="001D1360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Pr="00CF1927" w:rsidRDefault="00241CBB" w:rsidP="00CF1927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Missouri Compromise-</w:t>
            </w:r>
          </w:p>
          <w:p w:rsidR="000736C2" w:rsidRDefault="004446ED" w:rsidP="00241CBB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>Allowed Missouri to enter the union as a slave state, Maine to enter the union as a free state, prohibited slavery north of</w:t>
            </w:r>
          </w:p>
          <w:p w:rsidR="000736C2" w:rsidRDefault="004446ED" w:rsidP="000736C2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 xml:space="preserve"> latitude 36˚ 30' within the </w:t>
            </w:r>
          </w:p>
          <w:p w:rsidR="00241CBB" w:rsidRDefault="004446ED" w:rsidP="000736C2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>Louisiana Territory (1820)</w:t>
            </w:r>
          </w:p>
          <w:p w:rsidR="001D1360" w:rsidRPr="000736C2" w:rsidRDefault="001D1360" w:rsidP="000736C2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241CBB" w:rsidRPr="00CF1927" w:rsidRDefault="00241CBB" w:rsidP="00CF1927">
            <w:pPr>
              <w:jc w:val="center"/>
              <w:rPr>
                <w:rFonts w:ascii="Papyrus" w:hAnsi="Papyrus"/>
                <w:b/>
              </w:rPr>
            </w:pPr>
            <w:r w:rsidRPr="00CF1927">
              <w:rPr>
                <w:rFonts w:ascii="Papyrus" w:hAnsi="Papyrus"/>
                <w:b/>
              </w:rPr>
              <w:t>Monroe Doctrine-</w:t>
            </w:r>
          </w:p>
          <w:p w:rsidR="00241CBB" w:rsidRDefault="004446ED" w:rsidP="00CF1927">
            <w:pPr>
              <w:jc w:val="center"/>
              <w:rPr>
                <w:rFonts w:ascii="Papyrus" w:hAnsi="Papyrus"/>
              </w:rPr>
            </w:pPr>
            <w:r w:rsidRPr="00CF1927">
              <w:rPr>
                <w:rFonts w:ascii="Papyrus" w:hAnsi="Papyrus"/>
              </w:rPr>
              <w:t>President James Monroe's statement forbidding further colonization in the Americas (Latin America) and declaring that any attempt by a foreign country to colonize would be considered an act of hostility.</w:t>
            </w:r>
          </w:p>
          <w:p w:rsidR="001D1360" w:rsidRPr="00CF1927" w:rsidRDefault="001D1360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</w:tbl>
    <w:p w:rsidR="00EF72DE" w:rsidRDefault="00EF72DE"/>
    <w:sectPr w:rsidR="00EF72DE" w:rsidSect="00EF72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C2" w:rsidRDefault="000736C2" w:rsidP="00FB3C6C">
      <w:pPr>
        <w:spacing w:after="0" w:line="240" w:lineRule="auto"/>
      </w:pPr>
      <w:r>
        <w:separator/>
      </w:r>
    </w:p>
  </w:endnote>
  <w:endnote w:type="continuationSeparator" w:id="0">
    <w:p w:rsidR="000736C2" w:rsidRDefault="000736C2" w:rsidP="00FB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C2" w:rsidRDefault="000736C2" w:rsidP="00FB3C6C">
      <w:pPr>
        <w:spacing w:after="0" w:line="240" w:lineRule="auto"/>
      </w:pPr>
      <w:r>
        <w:separator/>
      </w:r>
    </w:p>
  </w:footnote>
  <w:footnote w:type="continuationSeparator" w:id="0">
    <w:p w:rsidR="000736C2" w:rsidRDefault="000736C2" w:rsidP="00FB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6C2" w:rsidRPr="00B63BD1" w:rsidRDefault="000736C2" w:rsidP="00FB3C6C">
    <w:pPr>
      <w:pStyle w:val="Header"/>
      <w:rPr>
        <w:b/>
        <w:i/>
        <w:sz w:val="24"/>
        <w:szCs w:val="24"/>
      </w:rPr>
    </w:pPr>
    <w:r w:rsidRPr="00B63BD1">
      <w:rPr>
        <w:b/>
        <w:i/>
        <w:sz w:val="24"/>
        <w:szCs w:val="24"/>
      </w:rPr>
      <w:t>Name__</w:t>
    </w:r>
    <w:r>
      <w:rPr>
        <w:b/>
        <w:i/>
        <w:sz w:val="24"/>
        <w:szCs w:val="24"/>
      </w:rPr>
      <w:t>_________________________</w:t>
    </w:r>
    <w:r w:rsidRPr="00B63BD1">
      <w:rPr>
        <w:b/>
        <w:i/>
        <w:sz w:val="24"/>
        <w:szCs w:val="24"/>
      </w:rPr>
      <w:t>___________________Date___________Period_____</w:t>
    </w:r>
  </w:p>
  <w:p w:rsidR="000736C2" w:rsidRDefault="000736C2" w:rsidP="00FB3C6C">
    <w:pPr>
      <w:pStyle w:val="Header"/>
      <w:jc w:val="center"/>
      <w:rPr>
        <w:rFonts w:ascii="Papyrus" w:hAnsi="Papyrus"/>
        <w:b/>
        <w:i/>
        <w:sz w:val="24"/>
        <w:szCs w:val="24"/>
      </w:rPr>
    </w:pPr>
    <w:r w:rsidRPr="00B63BD1">
      <w:rPr>
        <w:rFonts w:ascii="Papyrus" w:hAnsi="Papyrus"/>
        <w:b/>
        <w:i/>
        <w:sz w:val="24"/>
        <w:szCs w:val="24"/>
      </w:rPr>
      <w:t xml:space="preserve">Chapter </w:t>
    </w:r>
    <w:r>
      <w:rPr>
        <w:rFonts w:ascii="Papyrus" w:hAnsi="Papyrus"/>
        <w:b/>
        <w:i/>
        <w:sz w:val="24"/>
        <w:szCs w:val="24"/>
      </w:rPr>
      <w:t>10 The Early Republic</w:t>
    </w:r>
  </w:p>
  <w:p w:rsidR="000736C2" w:rsidRPr="00B63BD1" w:rsidRDefault="000736C2" w:rsidP="00FB3C6C">
    <w:pPr>
      <w:pStyle w:val="Header"/>
      <w:jc w:val="center"/>
      <w:rPr>
        <w:rFonts w:ascii="Papyrus" w:hAnsi="Papyrus"/>
        <w:b/>
        <w:i/>
        <w:sz w:val="24"/>
        <w:szCs w:val="24"/>
      </w:rPr>
    </w:pPr>
    <w:r>
      <w:rPr>
        <w:rFonts w:ascii="Papyrus" w:hAnsi="Papyrus"/>
        <w:b/>
        <w:i/>
        <w:sz w:val="24"/>
        <w:szCs w:val="24"/>
      </w:rPr>
      <w:t>Vocabulary Graphic Organizer</w:t>
    </w:r>
  </w:p>
  <w:p w:rsidR="000736C2" w:rsidRDefault="000736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34BF9"/>
    <w:multiLevelType w:val="hybridMultilevel"/>
    <w:tmpl w:val="AB240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6C"/>
    <w:rsid w:val="000736C2"/>
    <w:rsid w:val="001034DC"/>
    <w:rsid w:val="001D1360"/>
    <w:rsid w:val="0021238D"/>
    <w:rsid w:val="00241CBB"/>
    <w:rsid w:val="004446ED"/>
    <w:rsid w:val="005D353C"/>
    <w:rsid w:val="00715D35"/>
    <w:rsid w:val="00913B74"/>
    <w:rsid w:val="00CF1927"/>
    <w:rsid w:val="00DC301B"/>
    <w:rsid w:val="00EF72DE"/>
    <w:rsid w:val="00FB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C6C"/>
  </w:style>
  <w:style w:type="paragraph" w:styleId="Footer">
    <w:name w:val="footer"/>
    <w:basedOn w:val="Normal"/>
    <w:link w:val="FooterChar"/>
    <w:uiPriority w:val="99"/>
    <w:semiHidden/>
    <w:unhideWhenUsed/>
    <w:rsid w:val="00FB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C6C"/>
  </w:style>
  <w:style w:type="table" w:styleId="TableGrid">
    <w:name w:val="Table Grid"/>
    <w:basedOn w:val="TableNormal"/>
    <w:uiPriority w:val="59"/>
    <w:rsid w:val="0024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CBB"/>
    <w:pPr>
      <w:ind w:left="720"/>
      <w:contextualSpacing/>
    </w:pPr>
  </w:style>
  <w:style w:type="character" w:customStyle="1" w:styleId="qdef2">
    <w:name w:val="qdef2"/>
    <w:basedOn w:val="DefaultParagraphFont"/>
    <w:rsid w:val="001034DC"/>
    <w:rPr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rjrguzman</dc:creator>
  <cp:keywords/>
  <dc:description/>
  <cp:lastModifiedBy>goegonzalez</cp:lastModifiedBy>
  <cp:revision>2</cp:revision>
  <cp:lastPrinted>2013-12-18T14:58:00Z</cp:lastPrinted>
  <dcterms:created xsi:type="dcterms:W3CDTF">2013-12-18T14:59:00Z</dcterms:created>
  <dcterms:modified xsi:type="dcterms:W3CDTF">2013-12-18T14:59:00Z</dcterms:modified>
</cp:coreProperties>
</file>