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46"/>
        <w:tblW w:w="11246" w:type="dxa"/>
        <w:tblLook w:val="01E0"/>
      </w:tblPr>
      <w:tblGrid>
        <w:gridCol w:w="1051"/>
        <w:gridCol w:w="4115"/>
        <w:gridCol w:w="2926"/>
        <w:gridCol w:w="3154"/>
      </w:tblGrid>
      <w:tr w:rsidR="00E02BB6" w:rsidRPr="004A50B2" w:rsidTr="00CE6D18">
        <w:trPr>
          <w:trHeight w:val="361"/>
        </w:trPr>
        <w:tc>
          <w:tcPr>
            <w:tcW w:w="1051" w:type="dxa"/>
            <w:vAlign w:val="center"/>
          </w:tcPr>
          <w:p w:rsidR="00E02BB6" w:rsidRPr="004A50B2" w:rsidRDefault="000C0BBF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  <w:r w:rsidR="00E02BB6" w:rsidRPr="004A50B2">
              <w:rPr>
                <w:b/>
                <w:sz w:val="40"/>
                <w:szCs w:val="40"/>
              </w:rPr>
              <w:t>#</w:t>
            </w:r>
          </w:p>
        </w:tc>
        <w:tc>
          <w:tcPr>
            <w:tcW w:w="4115" w:type="dxa"/>
          </w:tcPr>
          <w:p w:rsidR="00E02BB6" w:rsidRPr="004A50B2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Word / Definition</w:t>
            </w:r>
          </w:p>
        </w:tc>
        <w:tc>
          <w:tcPr>
            <w:tcW w:w="2926" w:type="dxa"/>
            <w:vAlign w:val="center"/>
          </w:tcPr>
          <w:p w:rsidR="00E02BB6" w:rsidRPr="004A50B2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Key Words</w:t>
            </w:r>
          </w:p>
        </w:tc>
        <w:tc>
          <w:tcPr>
            <w:tcW w:w="3154" w:type="dxa"/>
            <w:vAlign w:val="center"/>
          </w:tcPr>
          <w:p w:rsidR="00E02BB6" w:rsidRPr="004A50B2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Draw / Color</w:t>
            </w:r>
          </w:p>
        </w:tc>
      </w:tr>
      <w:tr w:rsidR="00E02BB6" w:rsidTr="00CE6D18">
        <w:trPr>
          <w:trHeight w:val="3395"/>
        </w:trPr>
        <w:tc>
          <w:tcPr>
            <w:tcW w:w="1051" w:type="dxa"/>
          </w:tcPr>
          <w:p w:rsidR="00E02BB6" w:rsidRPr="004A50B2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4115" w:type="dxa"/>
          </w:tcPr>
          <w:p w:rsidR="00E02BB6" w:rsidRPr="004C2C60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New England</w:t>
            </w:r>
            <w:r w:rsidRPr="004C2C60">
              <w:rPr>
                <w:rFonts w:ascii="Papyrus" w:hAnsi="Papyrus"/>
                <w:b/>
              </w:rPr>
              <w:t>-</w:t>
            </w:r>
          </w:p>
          <w:p w:rsidR="00E02BB6" w:rsidRPr="004C2C60" w:rsidRDefault="00E02BB6" w:rsidP="00CE6D18">
            <w:pPr>
              <w:jc w:val="center"/>
              <w:rPr>
                <w:rFonts w:ascii="Papyrus" w:hAnsi="Papyrus"/>
                <w:b/>
              </w:rPr>
            </w:pPr>
          </w:p>
          <w:p w:rsidR="00E02BB6" w:rsidRPr="004C2C60" w:rsidRDefault="00E02BB6" w:rsidP="00CE6D18">
            <w:pPr>
              <w:jc w:val="center"/>
              <w:rPr>
                <w:rFonts w:ascii="Papyrus" w:hAnsi="Papyrus"/>
                <w:b/>
              </w:rPr>
            </w:pPr>
          </w:p>
          <w:p w:rsidR="00E02BB6" w:rsidRPr="004C2C60" w:rsidRDefault="00E02BB6" w:rsidP="00CE6D18">
            <w:pPr>
              <w:rPr>
                <w:rFonts w:ascii="Papyrus" w:hAnsi="Papyrus"/>
                <w:b/>
              </w:rPr>
            </w:pPr>
          </w:p>
          <w:p w:rsidR="00E02BB6" w:rsidRPr="004C2C60" w:rsidRDefault="00E02BB6" w:rsidP="00CE6D18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2929"/>
        </w:trPr>
        <w:tc>
          <w:tcPr>
            <w:tcW w:w="1051" w:type="dxa"/>
          </w:tcPr>
          <w:p w:rsidR="00E02BB6" w:rsidRPr="004A50B2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Triangular Trade-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027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Mid Atlantic Colonies-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2807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4.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Southern Colonies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4154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Magna Carta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4399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Bill of Rights of 1689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052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7.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House of Burgesses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174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Mayflower Compact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4619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Fundamental Orders of Connecticut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664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10.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John Peter Zenger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419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Pilgrims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909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Puritans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395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13.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Great Awakening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2929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Mercantilism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419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Atlantic Slave Trade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786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16.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Cotton Mather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BB6" w:rsidTr="00CE6D18">
        <w:trPr>
          <w:trHeight w:val="3297"/>
        </w:trPr>
        <w:tc>
          <w:tcPr>
            <w:tcW w:w="1051" w:type="dxa"/>
          </w:tcPr>
          <w:p w:rsidR="00E02BB6" w:rsidRDefault="00E02BB6" w:rsidP="00CE6D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</w:t>
            </w:r>
          </w:p>
        </w:tc>
        <w:tc>
          <w:tcPr>
            <w:tcW w:w="4115" w:type="dxa"/>
          </w:tcPr>
          <w:p w:rsidR="00E02BB6" w:rsidRDefault="00E02BB6" w:rsidP="00CE6D18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Phillis Wheatley</w:t>
            </w:r>
          </w:p>
        </w:tc>
        <w:tc>
          <w:tcPr>
            <w:tcW w:w="2926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E02BB6" w:rsidRDefault="00E02BB6" w:rsidP="00CE6D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5288" w:rsidRPr="00E02BB6" w:rsidRDefault="00895288" w:rsidP="00E02BB6">
      <w:pPr>
        <w:tabs>
          <w:tab w:val="left" w:pos="1665"/>
        </w:tabs>
      </w:pPr>
    </w:p>
    <w:sectPr w:rsidR="00895288" w:rsidRPr="00E02BB6" w:rsidSect="008952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18" w:rsidRDefault="00CE6D18" w:rsidP="00E02BB6">
      <w:r>
        <w:separator/>
      </w:r>
    </w:p>
  </w:endnote>
  <w:endnote w:type="continuationSeparator" w:id="0">
    <w:p w:rsidR="00CE6D18" w:rsidRDefault="00CE6D18" w:rsidP="00E0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18" w:rsidRDefault="00CE6D18" w:rsidP="00E02BB6">
      <w:r>
        <w:separator/>
      </w:r>
    </w:p>
  </w:footnote>
  <w:footnote w:type="continuationSeparator" w:id="0">
    <w:p w:rsidR="00CE6D18" w:rsidRDefault="00CE6D18" w:rsidP="00E02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18" w:rsidRPr="004A50B2" w:rsidRDefault="00CE6D18" w:rsidP="00E02BB6">
    <w:pPr>
      <w:rPr>
        <w:b/>
        <w:sz w:val="28"/>
        <w:szCs w:val="28"/>
      </w:rPr>
    </w:pPr>
    <w:r w:rsidRPr="004A50B2">
      <w:rPr>
        <w:b/>
        <w:sz w:val="28"/>
        <w:szCs w:val="28"/>
      </w:rPr>
      <w:t>Name_________________</w:t>
    </w:r>
    <w:r>
      <w:rPr>
        <w:b/>
        <w:sz w:val="28"/>
        <w:szCs w:val="28"/>
      </w:rPr>
      <w:t>__________________Date____</w:t>
    </w:r>
    <w:r w:rsidRPr="004A50B2">
      <w:rPr>
        <w:b/>
        <w:sz w:val="28"/>
        <w:szCs w:val="28"/>
      </w:rPr>
      <w:t>____Period____</w:t>
    </w:r>
  </w:p>
  <w:p w:rsidR="00CE6D18" w:rsidRPr="004C2C60" w:rsidRDefault="00CE6D18" w:rsidP="00E02BB6">
    <w:pPr>
      <w:jc w:val="center"/>
      <w:rPr>
        <w:rFonts w:ascii="Papyrus" w:hAnsi="Papyrus"/>
        <w:b/>
        <w:i/>
        <w:sz w:val="32"/>
        <w:szCs w:val="32"/>
      </w:rPr>
    </w:pPr>
    <w:r w:rsidRPr="004C2C60">
      <w:rPr>
        <w:rFonts w:ascii="Papyrus" w:hAnsi="Papyrus"/>
        <w:b/>
        <w:i/>
        <w:sz w:val="32"/>
        <w:szCs w:val="32"/>
      </w:rPr>
      <w:t xml:space="preserve">Chapter </w:t>
    </w:r>
    <w:r>
      <w:rPr>
        <w:rFonts w:ascii="Papyrus" w:hAnsi="Papyrus"/>
        <w:b/>
        <w:i/>
        <w:sz w:val="32"/>
        <w:szCs w:val="32"/>
      </w:rPr>
      <w:t>6 Life  In Colonial America</w:t>
    </w:r>
  </w:p>
  <w:p w:rsidR="00CE6D18" w:rsidRDefault="00CE6D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B6"/>
    <w:rsid w:val="000C0BBF"/>
    <w:rsid w:val="00895288"/>
    <w:rsid w:val="00A45861"/>
    <w:rsid w:val="00CB44C0"/>
    <w:rsid w:val="00CE3776"/>
    <w:rsid w:val="00CE6D18"/>
    <w:rsid w:val="00E0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2B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2BB6"/>
  </w:style>
  <w:style w:type="paragraph" w:styleId="Footer">
    <w:name w:val="footer"/>
    <w:basedOn w:val="Normal"/>
    <w:link w:val="FooterChar"/>
    <w:uiPriority w:val="99"/>
    <w:semiHidden/>
    <w:unhideWhenUsed/>
    <w:rsid w:val="00E02B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2BB6"/>
  </w:style>
  <w:style w:type="table" w:styleId="TableGrid">
    <w:name w:val="Table Grid"/>
    <w:basedOn w:val="TableNormal"/>
    <w:rsid w:val="00E0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Oliveira Middle School</cp:lastModifiedBy>
  <cp:revision>3</cp:revision>
  <cp:lastPrinted>2014-09-05T21:07:00Z</cp:lastPrinted>
  <dcterms:created xsi:type="dcterms:W3CDTF">2013-09-13T19:46:00Z</dcterms:created>
  <dcterms:modified xsi:type="dcterms:W3CDTF">2014-09-05T21:20:00Z</dcterms:modified>
</cp:coreProperties>
</file>